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831" w:rsidRPr="008D2CF8" w:rsidRDefault="005C5831" w:rsidP="005C5831">
      <w:pPr>
        <w:spacing w:after="0" w:line="240" w:lineRule="auto"/>
        <w:jc w:val="center"/>
        <w:rPr>
          <w:rFonts w:ascii="Times New Roman" w:hAnsi="Times New Roman"/>
          <w:b/>
        </w:rPr>
      </w:pPr>
      <w:r w:rsidRPr="008D2CF8">
        <w:rPr>
          <w:rFonts w:ascii="Times New Roman" w:hAnsi="Times New Roman"/>
          <w:b/>
        </w:rPr>
        <w:t xml:space="preserve">PÁLYÁZATI FELHÍVÁS </w:t>
      </w:r>
    </w:p>
    <w:p w:rsidR="005C5831" w:rsidRPr="008D2CF8" w:rsidRDefault="005C5831" w:rsidP="005C5831">
      <w:pPr>
        <w:spacing w:after="0" w:line="240" w:lineRule="auto"/>
        <w:jc w:val="center"/>
        <w:rPr>
          <w:rFonts w:ascii="Times New Roman" w:hAnsi="Times New Roman"/>
          <w:i/>
        </w:rPr>
      </w:pPr>
      <w:r w:rsidRPr="008D2CF8">
        <w:rPr>
          <w:rFonts w:ascii="Times New Roman" w:hAnsi="Times New Roman"/>
          <w:i/>
        </w:rPr>
        <w:t>Martonvásár Város Önkormányzata Képviselő-testületének Humán Bizottsága - az 1/2014. (II.12.) önkormányzati rendeletének 4. melléklete 2.2.1. pontja szerint átruházott hatáskörében eljárva – pályázatot hirdet</w:t>
      </w:r>
    </w:p>
    <w:p w:rsidR="005C5831" w:rsidRPr="008D2CF8" w:rsidRDefault="005C5831" w:rsidP="005C5831">
      <w:pPr>
        <w:spacing w:after="0" w:line="240" w:lineRule="auto"/>
        <w:jc w:val="center"/>
        <w:rPr>
          <w:rFonts w:ascii="Times New Roman" w:hAnsi="Times New Roman"/>
          <w:b/>
        </w:rPr>
      </w:pPr>
      <w:proofErr w:type="gramStart"/>
      <w:r w:rsidRPr="008D2CF8">
        <w:rPr>
          <w:rFonts w:ascii="Times New Roman" w:hAnsi="Times New Roman"/>
          <w:b/>
        </w:rPr>
        <w:t>szociálisan</w:t>
      </w:r>
      <w:proofErr w:type="gramEnd"/>
      <w:r w:rsidRPr="008D2CF8">
        <w:rPr>
          <w:rFonts w:ascii="Times New Roman" w:hAnsi="Times New Roman"/>
          <w:b/>
        </w:rPr>
        <w:t xml:space="preserve"> rászoruló, jól tanuló, felsőoktatásban tanulmányokat folytató nappali tagozatos hallgatók részére</w:t>
      </w:r>
    </w:p>
    <w:p w:rsidR="005C5831" w:rsidRPr="008D2CF8" w:rsidRDefault="005C5831" w:rsidP="005C5831">
      <w:pPr>
        <w:spacing w:after="0" w:line="240" w:lineRule="auto"/>
        <w:ind w:left="3540" w:firstLine="708"/>
        <w:rPr>
          <w:rFonts w:ascii="Times New Roman" w:hAnsi="Times New Roman"/>
        </w:rPr>
      </w:pPr>
    </w:p>
    <w:p w:rsidR="005C5831" w:rsidRPr="008D2CF8" w:rsidRDefault="005C5831" w:rsidP="005C5831">
      <w:pPr>
        <w:pStyle w:val="Norm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8D2CF8">
        <w:rPr>
          <w:b/>
          <w:color w:val="000000"/>
          <w:sz w:val="22"/>
          <w:szCs w:val="22"/>
        </w:rPr>
        <w:t>A támogatásra való jogosultság feltételei</w:t>
      </w:r>
    </w:p>
    <w:p w:rsidR="005C5831" w:rsidRPr="008D2CF8" w:rsidRDefault="005C5831" w:rsidP="005C5831">
      <w:pPr>
        <w:pStyle w:val="Nincstrkz"/>
        <w:numPr>
          <w:ilvl w:val="0"/>
          <w:numId w:val="2"/>
        </w:numPr>
        <w:jc w:val="both"/>
        <w:rPr>
          <w:rFonts w:ascii="Times New Roman" w:hAnsi="Times New Roman"/>
        </w:rPr>
      </w:pPr>
      <w:r w:rsidRPr="008D2CF8">
        <w:rPr>
          <w:rFonts w:ascii="Times New Roman" w:hAnsi="Times New Roman"/>
        </w:rPr>
        <w:t>A hallgató rendelkezzen állandó lakóhellyel vagy tartózkodási hellyel Martonvásáron,</w:t>
      </w:r>
    </w:p>
    <w:p w:rsidR="005C5831" w:rsidRPr="008D2CF8" w:rsidRDefault="005C5831" w:rsidP="005C5831">
      <w:pPr>
        <w:pStyle w:val="Nincstrkz"/>
        <w:numPr>
          <w:ilvl w:val="0"/>
          <w:numId w:val="2"/>
        </w:numPr>
        <w:jc w:val="both"/>
        <w:rPr>
          <w:rFonts w:ascii="Times New Roman" w:hAnsi="Times New Roman"/>
        </w:rPr>
      </w:pPr>
      <w:r w:rsidRPr="008D2CF8">
        <w:rPr>
          <w:rFonts w:ascii="Times New Roman" w:hAnsi="Times New Roman"/>
        </w:rPr>
        <w:t>A családban az egy főre jutó havi jövedelem nem haladhatja meg a mindenkori öregségi nyugdíj legkisebb összegének 350%- át (20</w:t>
      </w:r>
      <w:r>
        <w:rPr>
          <w:rFonts w:ascii="Times New Roman" w:hAnsi="Times New Roman"/>
        </w:rPr>
        <w:t>2</w:t>
      </w:r>
      <w:r w:rsidR="00202227">
        <w:rPr>
          <w:rFonts w:ascii="Times New Roman" w:hAnsi="Times New Roman"/>
        </w:rPr>
        <w:t>2</w:t>
      </w:r>
      <w:r w:rsidRPr="008D2CF8">
        <w:rPr>
          <w:rFonts w:ascii="Times New Roman" w:hAnsi="Times New Roman"/>
        </w:rPr>
        <w:t>. évben 99.750,- Ft),</w:t>
      </w:r>
    </w:p>
    <w:p w:rsidR="005C5831" w:rsidRPr="008D2CF8" w:rsidRDefault="005C5831" w:rsidP="005C5831">
      <w:pPr>
        <w:pStyle w:val="Nincstrkz"/>
        <w:numPr>
          <w:ilvl w:val="0"/>
          <w:numId w:val="2"/>
        </w:numPr>
        <w:jc w:val="both"/>
        <w:rPr>
          <w:rFonts w:ascii="Times New Roman" w:hAnsi="Times New Roman"/>
        </w:rPr>
      </w:pPr>
      <w:r w:rsidRPr="008D2CF8">
        <w:rPr>
          <w:rFonts w:ascii="Times New Roman" w:hAnsi="Times New Roman"/>
        </w:rPr>
        <w:t>A pályázó tanulmányi átlaga legalább 4,00.</w:t>
      </w:r>
    </w:p>
    <w:p w:rsidR="005C5831" w:rsidRPr="008D2CF8" w:rsidRDefault="005C5831" w:rsidP="005C5831">
      <w:pPr>
        <w:pStyle w:val="Nincstrkz"/>
        <w:ind w:left="720"/>
        <w:jc w:val="both"/>
        <w:rPr>
          <w:rFonts w:ascii="Times New Roman" w:hAnsi="Times New Roman"/>
        </w:rPr>
      </w:pPr>
    </w:p>
    <w:p w:rsidR="005C5831" w:rsidRPr="008D2CF8" w:rsidRDefault="005C5831" w:rsidP="005C5831">
      <w:pPr>
        <w:pStyle w:val="Norm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8D2CF8">
        <w:rPr>
          <w:b/>
          <w:color w:val="000000"/>
          <w:sz w:val="22"/>
          <w:szCs w:val="22"/>
        </w:rPr>
        <w:t xml:space="preserve">A támogatásra való jogosultság megállapításánál előnyben részesül az a pályázó </w:t>
      </w:r>
    </w:p>
    <w:p w:rsidR="005C5831" w:rsidRPr="008D2CF8" w:rsidRDefault="005C5831" w:rsidP="005C5831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D2CF8">
        <w:rPr>
          <w:color w:val="000000"/>
          <w:sz w:val="22"/>
          <w:szCs w:val="22"/>
        </w:rPr>
        <w:t>aki tanulmányai során kiemelkedő teljesítményt nyújtott (országos versenyen elért 1-25. helyezés).</w:t>
      </w:r>
    </w:p>
    <w:p w:rsidR="005C5831" w:rsidRPr="008D2CF8" w:rsidRDefault="005C5831" w:rsidP="005C5831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D2CF8">
        <w:rPr>
          <w:color w:val="000000"/>
          <w:sz w:val="22"/>
          <w:szCs w:val="22"/>
        </w:rPr>
        <w:t>akinek családjában legalább két 25 év alatti gyermeket taníttatnak (alap-, középfokú, vagy felsőoktatás nappali tagozatán),</w:t>
      </w:r>
    </w:p>
    <w:p w:rsidR="005C5831" w:rsidRPr="008D2CF8" w:rsidRDefault="005C5831" w:rsidP="005C5831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D2CF8">
        <w:rPr>
          <w:color w:val="000000"/>
          <w:sz w:val="22"/>
          <w:szCs w:val="22"/>
        </w:rPr>
        <w:t>Aki egyszülős családban él.</w:t>
      </w:r>
    </w:p>
    <w:p w:rsidR="005C5831" w:rsidRPr="008D2CF8" w:rsidRDefault="005C5831" w:rsidP="005C5831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5C5831" w:rsidRPr="008D2CF8" w:rsidRDefault="005C5831" w:rsidP="005C5831">
      <w:pPr>
        <w:pStyle w:val="Norm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8D2CF8">
        <w:rPr>
          <w:b/>
          <w:color w:val="000000"/>
          <w:sz w:val="22"/>
          <w:szCs w:val="22"/>
        </w:rPr>
        <w:t>A támogatás összege hallgatónként legfeljebb évente mindösszesen 150.000,- Ft.</w:t>
      </w:r>
    </w:p>
    <w:p w:rsidR="005C5831" w:rsidRPr="008D2CF8" w:rsidRDefault="005C5831" w:rsidP="005C5831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5C5831" w:rsidRPr="008D2CF8" w:rsidRDefault="005C5831" w:rsidP="005C5831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D2CF8">
        <w:rPr>
          <w:color w:val="000000"/>
          <w:sz w:val="22"/>
          <w:szCs w:val="22"/>
        </w:rPr>
        <w:t>A pályázatokat az önkormány</w:t>
      </w:r>
      <w:r>
        <w:rPr>
          <w:color w:val="000000"/>
          <w:sz w:val="22"/>
          <w:szCs w:val="22"/>
        </w:rPr>
        <w:t>zati rendelet 7</w:t>
      </w:r>
      <w:r w:rsidRPr="008D2CF8">
        <w:rPr>
          <w:color w:val="000000"/>
          <w:sz w:val="22"/>
          <w:szCs w:val="22"/>
        </w:rPr>
        <w:t>. számú melléklete szerinti pályázati adatlapon kell benyújtani. Pályázati adatlapok igényelhetőek személyesen a Martonvásári Polgármesteri Hivatal (2462 Martonvásár, Budai út 13.) lakosságszolgálatán, valamint letölthetőek Martonvásár Város honlapjáról (www.martonvasar.hu).</w:t>
      </w:r>
    </w:p>
    <w:p w:rsidR="005C5831" w:rsidRPr="008D2CF8" w:rsidRDefault="005C5831" w:rsidP="005C5831">
      <w:pPr>
        <w:pStyle w:val="Norm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  <w:u w:val="single"/>
        </w:rPr>
      </w:pPr>
    </w:p>
    <w:p w:rsidR="005C5831" w:rsidRPr="008D2CF8" w:rsidRDefault="005C5831" w:rsidP="005C5831">
      <w:pPr>
        <w:spacing w:after="0" w:line="240" w:lineRule="auto"/>
        <w:jc w:val="both"/>
        <w:rPr>
          <w:rFonts w:ascii="Times New Roman" w:hAnsi="Times New Roman"/>
          <w:b/>
        </w:rPr>
      </w:pPr>
      <w:r w:rsidRPr="008D2CF8">
        <w:rPr>
          <w:rFonts w:ascii="Times New Roman" w:hAnsi="Times New Roman"/>
          <w:b/>
          <w:u w:val="single"/>
        </w:rPr>
        <w:t>A pályázatok benyújtásának módja:</w:t>
      </w:r>
      <w:r w:rsidRPr="008D2CF8">
        <w:rPr>
          <w:rFonts w:ascii="Times New Roman" w:hAnsi="Times New Roman"/>
          <w:b/>
        </w:rPr>
        <w:t xml:space="preserve"> személyesen és postai úton a Martonvásári Polgármesteri Hivatalban (2462 Martonvásár, Budai út 13.).</w:t>
      </w:r>
    </w:p>
    <w:p w:rsidR="005C5831" w:rsidRPr="008D2CF8" w:rsidRDefault="005C5831" w:rsidP="005C5831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5C5831" w:rsidRPr="008D2CF8" w:rsidRDefault="005C5831" w:rsidP="005C5831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5C5831">
        <w:rPr>
          <w:rFonts w:ascii="Times New Roman" w:hAnsi="Times New Roman"/>
          <w:b/>
          <w:u w:val="single"/>
        </w:rPr>
        <w:t>A pályázatok benyújtási határideje: 202</w:t>
      </w:r>
      <w:r w:rsidR="00202227">
        <w:rPr>
          <w:rFonts w:ascii="Times New Roman" w:hAnsi="Times New Roman"/>
          <w:b/>
          <w:u w:val="single"/>
        </w:rPr>
        <w:t>2</w:t>
      </w:r>
      <w:r w:rsidRPr="005C5831">
        <w:rPr>
          <w:rFonts w:ascii="Times New Roman" w:hAnsi="Times New Roman"/>
          <w:b/>
          <w:u w:val="single"/>
        </w:rPr>
        <w:t xml:space="preserve">. </w:t>
      </w:r>
      <w:r w:rsidR="00202227">
        <w:rPr>
          <w:rFonts w:ascii="Times New Roman" w:hAnsi="Times New Roman"/>
          <w:b/>
          <w:u w:val="single"/>
        </w:rPr>
        <w:t>október 21. 12</w:t>
      </w:r>
      <w:r w:rsidRPr="005C5831">
        <w:rPr>
          <w:rFonts w:ascii="Times New Roman" w:hAnsi="Times New Roman"/>
          <w:b/>
          <w:u w:val="single"/>
        </w:rPr>
        <w:t>.00 óra</w:t>
      </w:r>
    </w:p>
    <w:p w:rsidR="005C5831" w:rsidRDefault="005C5831" w:rsidP="005C5831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5C5831" w:rsidRPr="008D2CF8" w:rsidRDefault="005C5831" w:rsidP="005C5831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5C5831" w:rsidRDefault="005C5831" w:rsidP="005C5831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8D2CF8">
        <w:rPr>
          <w:rFonts w:ascii="Times New Roman" w:hAnsi="Times New Roman"/>
          <w:b/>
          <w:color w:val="000000"/>
        </w:rPr>
        <w:t>A pályázatokról a Martonvásár Város Önkormányzat Képviselő-testületének Humán Bizottság hoz döntést a beadási határidőt követő soros ülésén. A pályázat elbírálás</w:t>
      </w:r>
      <w:r w:rsidR="00202227">
        <w:rPr>
          <w:rFonts w:ascii="Times New Roman" w:hAnsi="Times New Roman"/>
          <w:b/>
          <w:color w:val="000000"/>
        </w:rPr>
        <w:t>áról a pályázókat a Bizottság 3</w:t>
      </w:r>
      <w:bookmarkStart w:id="0" w:name="_GoBack"/>
      <w:bookmarkEnd w:id="0"/>
      <w:r w:rsidRPr="008D2CF8">
        <w:rPr>
          <w:rFonts w:ascii="Times New Roman" w:hAnsi="Times New Roman"/>
          <w:b/>
          <w:color w:val="000000"/>
        </w:rPr>
        <w:t>0 napon belül értesíti.</w:t>
      </w:r>
    </w:p>
    <w:p w:rsidR="005C5831" w:rsidRPr="008D2CF8" w:rsidRDefault="005C5831" w:rsidP="005C583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C5831" w:rsidRPr="008D2CF8" w:rsidRDefault="005C5831" w:rsidP="005C583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  <w:r w:rsidRPr="008D2CF8">
        <w:rPr>
          <w:rFonts w:ascii="Times New Roman" w:hAnsi="Times New Roman"/>
          <w:b/>
          <w:bCs/>
          <w:color w:val="000000"/>
        </w:rPr>
        <w:t xml:space="preserve">Felhívom figyelmüket, hogy a Humán Bizottság döntése nyilvános. </w:t>
      </w:r>
    </w:p>
    <w:p w:rsidR="005C5831" w:rsidRPr="008D2CF8" w:rsidRDefault="005C5831" w:rsidP="005C5831">
      <w:pPr>
        <w:spacing w:after="0" w:line="240" w:lineRule="auto"/>
        <w:rPr>
          <w:rFonts w:ascii="Times New Roman" w:hAnsi="Times New Roman"/>
        </w:rPr>
      </w:pPr>
    </w:p>
    <w:p w:rsidR="00916265" w:rsidRDefault="00916265"/>
    <w:sectPr w:rsidR="00916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26408"/>
    <w:multiLevelType w:val="hybridMultilevel"/>
    <w:tmpl w:val="A4D04D8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252802"/>
    <w:multiLevelType w:val="hybridMultilevel"/>
    <w:tmpl w:val="515CBC4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4F0"/>
    <w:rsid w:val="000B74F0"/>
    <w:rsid w:val="00202227"/>
    <w:rsid w:val="005C5831"/>
    <w:rsid w:val="00916265"/>
    <w:rsid w:val="00AD5832"/>
    <w:rsid w:val="00CD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3F9F0-3F76-4213-BEE8-CAE5F1FDF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C5831"/>
    <w:pPr>
      <w:spacing w:after="200" w:line="276" w:lineRule="auto"/>
    </w:pPr>
    <w:rPr>
      <w:rFonts w:eastAsia="Times New Roman"/>
      <w:sz w:val="22"/>
      <w:szCs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AD5832"/>
    <w:rPr>
      <w:sz w:val="22"/>
      <w:szCs w:val="22"/>
    </w:rPr>
  </w:style>
  <w:style w:type="paragraph" w:styleId="NormlWeb">
    <w:name w:val="Normal (Web)"/>
    <w:basedOn w:val="Norml"/>
    <w:uiPriority w:val="99"/>
    <w:unhideWhenUsed/>
    <w:rsid w:val="005C58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 Széll</dc:creator>
  <cp:keywords/>
  <dc:description/>
  <cp:lastModifiedBy>Anett Széll</cp:lastModifiedBy>
  <cp:revision>3</cp:revision>
  <dcterms:created xsi:type="dcterms:W3CDTF">2021-08-12T07:00:00Z</dcterms:created>
  <dcterms:modified xsi:type="dcterms:W3CDTF">2022-09-13T08:18:00Z</dcterms:modified>
</cp:coreProperties>
</file>