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31" w:rsidRPr="008D2CF8" w:rsidRDefault="005C5831" w:rsidP="005C5831">
      <w:pPr>
        <w:spacing w:after="0" w:line="240" w:lineRule="auto"/>
        <w:jc w:val="center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 xml:space="preserve">PÁLYÁZATI FELHÍVÁS </w:t>
      </w:r>
    </w:p>
    <w:p w:rsidR="005C5831" w:rsidRPr="008D2CF8" w:rsidRDefault="005C5831" w:rsidP="005C5831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5C5831" w:rsidRPr="008D2CF8" w:rsidRDefault="005C5831" w:rsidP="005C583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8D2CF8">
        <w:rPr>
          <w:rFonts w:ascii="Times New Roman" w:hAnsi="Times New Roman"/>
          <w:b/>
        </w:rPr>
        <w:t>szociálisan</w:t>
      </w:r>
      <w:proofErr w:type="gramEnd"/>
      <w:r w:rsidRPr="008D2CF8">
        <w:rPr>
          <w:rFonts w:ascii="Times New Roman" w:hAnsi="Times New Roman"/>
          <w:b/>
        </w:rPr>
        <w:t xml:space="preserve"> rászoruló, jól tanuló, felsőoktatásban tanulmányokat folytató nappali tagozatos hallgatók részére</w:t>
      </w:r>
    </w:p>
    <w:p w:rsidR="005C5831" w:rsidRPr="008D2CF8" w:rsidRDefault="005C5831" w:rsidP="005C5831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támogatásra való jogosultság feltételei</w:t>
      </w:r>
    </w:p>
    <w:p w:rsidR="005C5831" w:rsidRPr="008D2CF8" w:rsidRDefault="005C5831" w:rsidP="005C5831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hallgató rendelkezzen állandó lakóhellyel vagy tartózkodási hellyel Martonvásáron,</w:t>
      </w:r>
    </w:p>
    <w:p w:rsidR="005C5831" w:rsidRPr="008D2CF8" w:rsidRDefault="005C5831" w:rsidP="005C5831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családban az egy főre jutó havi jövedelem nem haladhatja meg a mindenkori öregségi nyugdíj legkisebb összegének 350%- át (20</w:t>
      </w:r>
      <w:r>
        <w:rPr>
          <w:rFonts w:ascii="Times New Roman" w:hAnsi="Times New Roman"/>
        </w:rPr>
        <w:t>2</w:t>
      </w:r>
      <w:r w:rsidR="00202227">
        <w:rPr>
          <w:rFonts w:ascii="Times New Roman" w:hAnsi="Times New Roman"/>
        </w:rPr>
        <w:t>2</w:t>
      </w:r>
      <w:r w:rsidRPr="008D2CF8">
        <w:rPr>
          <w:rFonts w:ascii="Times New Roman" w:hAnsi="Times New Roman"/>
        </w:rPr>
        <w:t>. évben 99.750,- Ft),</w:t>
      </w:r>
    </w:p>
    <w:p w:rsidR="005C5831" w:rsidRPr="008D2CF8" w:rsidRDefault="005C5831" w:rsidP="005C5831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pályázó tanulmányi átlaga legalább 4,00.</w:t>
      </w:r>
    </w:p>
    <w:p w:rsidR="005C5831" w:rsidRPr="008D2CF8" w:rsidRDefault="005C5831" w:rsidP="005C5831">
      <w:pPr>
        <w:pStyle w:val="Nincstrkz"/>
        <w:ind w:left="720"/>
        <w:jc w:val="both"/>
        <w:rPr>
          <w:rFonts w:ascii="Times New Roman" w:hAnsi="Times New Roman"/>
        </w:rPr>
      </w:pP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 xml:space="preserve">A támogatásra való jogosultság megállapításánál előnyben részesül az a pályázó </w:t>
      </w:r>
    </w:p>
    <w:p w:rsidR="005C5831" w:rsidRPr="008D2CF8" w:rsidRDefault="005C5831" w:rsidP="005C583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aki tanulmányai során kiemelkedő teljesítményt nyújtott (országos versenyen elért 1-25. helyezés).</w:t>
      </w:r>
    </w:p>
    <w:p w:rsidR="005C5831" w:rsidRPr="008D2CF8" w:rsidRDefault="005C5831" w:rsidP="005C583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akinek családjában legalább két 25 év alatti gyermeket taníttatnak (alap-, középfokú, vagy felsőoktatás nappali tagozatán),</w:t>
      </w:r>
    </w:p>
    <w:p w:rsidR="005C5831" w:rsidRPr="008D2CF8" w:rsidRDefault="005C5831" w:rsidP="005C583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Aki egyszülős családban él.</w:t>
      </w: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 összege hallgatónként legfeljebb évente mindösszesen 150.000,- Ft.</w:t>
      </w: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 pályázatokat az önkormány</w:t>
      </w:r>
      <w:r>
        <w:rPr>
          <w:color w:val="000000"/>
          <w:sz w:val="22"/>
          <w:szCs w:val="22"/>
        </w:rPr>
        <w:t>zati rendelet 7</w:t>
      </w:r>
      <w:r w:rsidRPr="008D2CF8">
        <w:rPr>
          <w:color w:val="000000"/>
          <w:sz w:val="22"/>
          <w:szCs w:val="22"/>
        </w:rPr>
        <w:t>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5C5831" w:rsidRPr="008D2CF8" w:rsidRDefault="005C5831" w:rsidP="005C583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C5831">
        <w:rPr>
          <w:rFonts w:ascii="Times New Roman" w:hAnsi="Times New Roman"/>
          <w:b/>
          <w:u w:val="single"/>
        </w:rPr>
        <w:t>A pályázatok benyújtási határideje: 202</w:t>
      </w:r>
      <w:r w:rsidR="00202227">
        <w:rPr>
          <w:rFonts w:ascii="Times New Roman" w:hAnsi="Times New Roman"/>
          <w:b/>
          <w:u w:val="single"/>
        </w:rPr>
        <w:t>2</w:t>
      </w:r>
      <w:r w:rsidRPr="005C5831">
        <w:rPr>
          <w:rFonts w:ascii="Times New Roman" w:hAnsi="Times New Roman"/>
          <w:b/>
          <w:u w:val="single"/>
        </w:rPr>
        <w:t xml:space="preserve">. </w:t>
      </w:r>
      <w:r w:rsidR="00202227">
        <w:rPr>
          <w:rFonts w:ascii="Times New Roman" w:hAnsi="Times New Roman"/>
          <w:b/>
          <w:u w:val="single"/>
        </w:rPr>
        <w:t>október 21. 12</w:t>
      </w:r>
      <w:r w:rsidRPr="005C5831">
        <w:rPr>
          <w:rFonts w:ascii="Times New Roman" w:hAnsi="Times New Roman"/>
          <w:b/>
          <w:u w:val="single"/>
        </w:rPr>
        <w:t>.00 óra</w:t>
      </w:r>
    </w:p>
    <w:p w:rsidR="005C5831" w:rsidRDefault="005C5831" w:rsidP="005C583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C5831" w:rsidRDefault="005C5831" w:rsidP="005C583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elbírálás</w:t>
      </w:r>
      <w:r w:rsidR="00202227">
        <w:rPr>
          <w:rFonts w:ascii="Times New Roman" w:hAnsi="Times New Roman"/>
          <w:b/>
          <w:color w:val="000000"/>
        </w:rPr>
        <w:t>áról a pályázókat a Bizottság 3</w:t>
      </w:r>
      <w:bookmarkStart w:id="0" w:name="_GoBack"/>
      <w:bookmarkEnd w:id="0"/>
      <w:r w:rsidRPr="008D2CF8">
        <w:rPr>
          <w:rFonts w:ascii="Times New Roman" w:hAnsi="Times New Roman"/>
          <w:b/>
          <w:color w:val="000000"/>
        </w:rPr>
        <w:t>0 napon belül értesíti.</w:t>
      </w:r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5831" w:rsidRPr="008D2CF8" w:rsidRDefault="005C5831" w:rsidP="005C583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5C5831" w:rsidRPr="008D2CF8" w:rsidRDefault="005C5831" w:rsidP="005C5831">
      <w:pPr>
        <w:spacing w:after="0" w:line="240" w:lineRule="auto"/>
        <w:rPr>
          <w:rFonts w:ascii="Times New Roman" w:hAnsi="Times New Roman"/>
        </w:rPr>
      </w:pPr>
    </w:p>
    <w:p w:rsidR="00916265" w:rsidRDefault="00916265"/>
    <w:sectPr w:rsidR="0091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6408"/>
    <w:multiLevelType w:val="hybridMultilevel"/>
    <w:tmpl w:val="A4D04D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2802"/>
    <w:multiLevelType w:val="hybridMultilevel"/>
    <w:tmpl w:val="515CBC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F0"/>
    <w:rsid w:val="000B74F0"/>
    <w:rsid w:val="00202227"/>
    <w:rsid w:val="005C5831"/>
    <w:rsid w:val="00916265"/>
    <w:rsid w:val="00AD5832"/>
    <w:rsid w:val="00C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F9F0-3F76-4213-BEE8-CAE5F1FD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831"/>
    <w:pPr>
      <w:spacing w:after="200" w:line="276" w:lineRule="auto"/>
    </w:pPr>
    <w:rPr>
      <w:rFonts w:eastAsia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832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5C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3</cp:revision>
  <dcterms:created xsi:type="dcterms:W3CDTF">2021-08-12T07:00:00Z</dcterms:created>
  <dcterms:modified xsi:type="dcterms:W3CDTF">2022-09-13T08:18:00Z</dcterms:modified>
</cp:coreProperties>
</file>