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PÁLYÁZATI FELHÍVÁS</w:t>
      </w:r>
    </w:p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8D2CF8">
        <w:rPr>
          <w:rFonts w:ascii="Times New Roman" w:hAnsi="Times New Roman"/>
          <w:b/>
          <w:color w:val="000000"/>
        </w:rPr>
        <w:t>a</w:t>
      </w:r>
      <w:proofErr w:type="gramEnd"/>
      <w:r w:rsidRPr="008D2CF8">
        <w:rPr>
          <w:rFonts w:ascii="Times New Roman" w:hAnsi="Times New Roman"/>
          <w:b/>
          <w:color w:val="000000"/>
        </w:rPr>
        <w:t xml:space="preserve"> Martonvásári Alapfokú Művészeti Iskolában</w:t>
      </w:r>
      <w:r w:rsidRPr="008D2CF8">
        <w:rPr>
          <w:rStyle w:val="Lbjegyzet-hivatkozs"/>
          <w:rFonts w:ascii="Times New Roman" w:hAnsi="Times New Roman"/>
          <w:b/>
          <w:color w:val="000000"/>
        </w:rPr>
        <w:footnoteReference w:id="1"/>
      </w:r>
      <w:r w:rsidRPr="008D2CF8">
        <w:rPr>
          <w:rFonts w:ascii="Times New Roman" w:hAnsi="Times New Roman"/>
          <w:b/>
          <w:color w:val="000000"/>
        </w:rPr>
        <w:t xml:space="preserve"> alapfokú művészeti oktatásban részesülő, legfeljebb 18 éves korú gyermekek részére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családjában az egy főre jutó jövedelem ne haladja meg a mindenkori öregségi </w:t>
      </w:r>
      <w:r w:rsidR="004B72F9">
        <w:rPr>
          <w:rFonts w:ascii="Times New Roman" w:hAnsi="Times New Roman"/>
        </w:rPr>
        <w:t>nyugdíj legkisebb összegének 400</w:t>
      </w:r>
      <w:r w:rsidRPr="008D2CF8">
        <w:rPr>
          <w:rFonts w:ascii="Times New Roman" w:hAnsi="Times New Roman"/>
        </w:rPr>
        <w:t xml:space="preserve"> %-át, (20</w:t>
      </w:r>
      <w:r>
        <w:rPr>
          <w:rFonts w:ascii="Times New Roman" w:hAnsi="Times New Roman"/>
        </w:rPr>
        <w:t>2</w:t>
      </w:r>
      <w:r w:rsidR="004B72F9">
        <w:rPr>
          <w:rFonts w:ascii="Times New Roman" w:hAnsi="Times New Roman"/>
        </w:rPr>
        <w:t>3. évben 114</w:t>
      </w:r>
      <w:r w:rsidRPr="008D2CF8">
        <w:rPr>
          <w:rFonts w:ascii="Times New Roman" w:hAnsi="Times New Roman"/>
        </w:rPr>
        <w:t>.</w:t>
      </w:r>
      <w:r w:rsidR="004B72F9"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tanulói jogviszonnyal rendelkező gyermeke tanulmányi átlaga 5,00 és az Iskolától 30 napnál nem régebbi ajánlással rendelkezzen a pályázat támogatása tárgyában. 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 elbírálásánál előnyben részesül az a pályázó</w:t>
      </w:r>
    </w:p>
    <w:p w:rsidR="0014374C" w:rsidRPr="008D2CF8" w:rsidRDefault="0014374C" w:rsidP="00143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családjában legalább két 25 év alatti gyermeket taníttatnak (alap-, középfokú vagy felsőoktatás nappali tagozatán),</w:t>
      </w:r>
    </w:p>
    <w:p w:rsidR="0014374C" w:rsidRPr="001C0FE3" w:rsidRDefault="0014374C" w:rsidP="00143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gyermekét, gyermekeit egyedül neveli.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 xml:space="preserve">A támogatás összege gyermekenként évente legfeljebb </w:t>
      </w:r>
      <w:r w:rsidRPr="008D2CF8">
        <w:rPr>
          <w:rFonts w:ascii="Times New Roman" w:hAnsi="Times New Roman"/>
          <w:b/>
          <w:color w:val="000000"/>
        </w:rPr>
        <w:t>100.000.-Ft.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8D2CF8">
        <w:rPr>
          <w:rFonts w:ascii="Times New Roman" w:hAnsi="Times New Roman"/>
          <w:bCs/>
          <w:color w:val="000000"/>
        </w:rPr>
        <w:t xml:space="preserve">: </w:t>
      </w:r>
      <w:r w:rsidRPr="008D2CF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8D2CF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8D2CF8">
        <w:rPr>
          <w:rFonts w:ascii="Times New Roman" w:hAnsi="Times New Roman"/>
          <w:color w:val="000000"/>
        </w:rPr>
        <w:t xml:space="preserve">Martonvásár Város Önkormányzata Képviselő-testületének </w:t>
      </w:r>
      <w:r>
        <w:rPr>
          <w:rFonts w:ascii="Times New Roman" w:hAnsi="Times New Roman"/>
          <w:color w:val="000000"/>
        </w:rPr>
        <w:t xml:space="preserve">a </w:t>
      </w:r>
      <w:r w:rsidRPr="008D2CF8">
        <w:rPr>
          <w:rFonts w:ascii="Times New Roman" w:hAnsi="Times New Roman"/>
          <w:color w:val="000000"/>
        </w:rPr>
        <w:t xml:space="preserve">települési támogatásokról szóló </w:t>
      </w:r>
      <w:r>
        <w:rPr>
          <w:rFonts w:ascii="Times New Roman" w:hAnsi="Times New Roman"/>
          <w:color w:val="000000"/>
        </w:rPr>
        <w:t>15</w:t>
      </w:r>
      <w:r w:rsidRPr="008D2CF8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21</w:t>
      </w:r>
      <w:r w:rsidRPr="008D2CF8">
        <w:rPr>
          <w:rFonts w:ascii="Times New Roman" w:hAnsi="Times New Roman"/>
          <w:color w:val="000000"/>
        </w:rPr>
        <w:t>. (</w:t>
      </w:r>
      <w:r>
        <w:rPr>
          <w:rFonts w:ascii="Times New Roman" w:hAnsi="Times New Roman"/>
          <w:color w:val="000000"/>
        </w:rPr>
        <w:t>V</w:t>
      </w:r>
      <w:r w:rsidRPr="008D2C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12</w:t>
      </w:r>
      <w:r w:rsidRPr="008D2CF8">
        <w:rPr>
          <w:rFonts w:ascii="Times New Roman" w:hAnsi="Times New Roman"/>
          <w:color w:val="000000"/>
        </w:rPr>
        <w:t xml:space="preserve">.) önkormányzati rendeletének </w:t>
      </w:r>
      <w:r>
        <w:rPr>
          <w:rFonts w:ascii="Times New Roman" w:hAnsi="Times New Roman"/>
          <w:color w:val="000000"/>
        </w:rPr>
        <w:t>4</w:t>
      </w:r>
      <w:r w:rsidRPr="008D2CF8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és 5. mellékletén</w:t>
      </w:r>
      <w:r w:rsidRPr="008D2CF8">
        <w:rPr>
          <w:rFonts w:ascii="Times New Roman" w:hAnsi="Times New Roman"/>
          <w:bCs/>
          <w:color w:val="000000"/>
        </w:rPr>
        <w:t xml:space="preserve"> benyújtható pályázatokban.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D2CF8">
        <w:rPr>
          <w:rFonts w:ascii="Times New Roman" w:hAnsi="Times New Roman"/>
          <w:bCs/>
          <w:color w:val="000000"/>
        </w:rPr>
        <w:t>Jelen támogatás</w:t>
      </w:r>
      <w:r w:rsidRPr="008D2CF8">
        <w:t xml:space="preserve"> </w:t>
      </w:r>
      <w:r w:rsidRPr="008D2CF8">
        <w:rPr>
          <w:rFonts w:ascii="Times New Roman" w:hAnsi="Times New Roman"/>
          <w:bCs/>
          <w:color w:val="000000"/>
        </w:rPr>
        <w:t xml:space="preserve">kizárólag </w:t>
      </w:r>
      <w:r w:rsidRPr="008D2CF8">
        <w:rPr>
          <w:rFonts w:ascii="Times New Roman" w:hAnsi="Times New Roman"/>
          <w:b/>
          <w:bCs/>
          <w:color w:val="000000"/>
        </w:rPr>
        <w:t>célhoz kötötten</w:t>
      </w:r>
      <w:r w:rsidRPr="008D2CF8">
        <w:rPr>
          <w:rFonts w:ascii="Times New Roman" w:hAnsi="Times New Roman"/>
          <w:bCs/>
          <w:color w:val="000000"/>
        </w:rPr>
        <w:t xml:space="preserve">, a művészeti oktatással kapcsolatban használatos taneszköz, hangszer megvásárlására, tandíj, térítési díj megfizetésére használható fel, és </w:t>
      </w:r>
      <w:r w:rsidRPr="008D2CF8">
        <w:rPr>
          <w:rFonts w:ascii="Times New Roman" w:hAnsi="Times New Roman"/>
          <w:b/>
          <w:bCs/>
          <w:color w:val="000000"/>
        </w:rPr>
        <w:t>kötelező vele elszámolni legfeljebb</w:t>
      </w:r>
      <w:r w:rsidRPr="008D2CF8">
        <w:rPr>
          <w:rFonts w:ascii="Times New Roman" w:hAnsi="Times New Roman"/>
          <w:bCs/>
          <w:color w:val="000000"/>
        </w:rPr>
        <w:t xml:space="preserve"> a közigazgatási határozat meghozatalától számított </w:t>
      </w:r>
      <w:r w:rsidRPr="008D2CF8">
        <w:rPr>
          <w:rFonts w:ascii="Times New Roman" w:hAnsi="Times New Roman"/>
          <w:b/>
          <w:bCs/>
          <w:color w:val="000000"/>
        </w:rPr>
        <w:t xml:space="preserve">2 hónapon belül. Aki elszámolási kötelezettségének nem tesz eleget, annak a pályázat benyújtásától számított két évig az e rendelet alapján minden pályázati úton igényelhető települési támogatásban való részvétele kizárt. </w:t>
      </w:r>
      <w:r w:rsidRPr="004A2D39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 xml:space="preserve">A pályázatokat az önkormányzati rendelet </w:t>
      </w:r>
      <w:r>
        <w:rPr>
          <w:color w:val="000000"/>
          <w:sz w:val="22"/>
          <w:szCs w:val="22"/>
        </w:rPr>
        <w:t>5</w:t>
      </w:r>
      <w:r w:rsidRPr="008D2CF8">
        <w:rPr>
          <w:color w:val="000000"/>
          <w:sz w:val="22"/>
          <w:szCs w:val="22"/>
        </w:rPr>
        <w:t>. számú melléklete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4374C">
        <w:rPr>
          <w:rFonts w:ascii="Times New Roman" w:hAnsi="Times New Roman"/>
          <w:b/>
          <w:u w:val="single"/>
        </w:rPr>
        <w:t>A pályázatok benyújtási határideje: 202</w:t>
      </w:r>
      <w:r w:rsidR="004B72F9">
        <w:rPr>
          <w:rFonts w:ascii="Times New Roman" w:hAnsi="Times New Roman"/>
          <w:b/>
          <w:u w:val="single"/>
        </w:rPr>
        <w:t>3</w:t>
      </w:r>
      <w:r w:rsidRPr="0014374C">
        <w:rPr>
          <w:rFonts w:ascii="Times New Roman" w:hAnsi="Times New Roman"/>
          <w:b/>
          <w:u w:val="single"/>
        </w:rPr>
        <w:t xml:space="preserve">. </w:t>
      </w:r>
      <w:r w:rsidR="00976BE7">
        <w:rPr>
          <w:rFonts w:ascii="Times New Roman" w:hAnsi="Times New Roman"/>
          <w:b/>
          <w:u w:val="single"/>
        </w:rPr>
        <w:t xml:space="preserve">október </w:t>
      </w:r>
      <w:r w:rsidR="004B72F9">
        <w:rPr>
          <w:rFonts w:ascii="Times New Roman" w:hAnsi="Times New Roman"/>
          <w:b/>
          <w:u w:val="single"/>
        </w:rPr>
        <w:t>16</w:t>
      </w:r>
      <w:r w:rsidRPr="0014374C">
        <w:rPr>
          <w:rFonts w:ascii="Times New Roman" w:hAnsi="Times New Roman"/>
          <w:b/>
          <w:u w:val="single"/>
        </w:rPr>
        <w:t>. 1</w:t>
      </w:r>
      <w:r w:rsidR="004B72F9">
        <w:rPr>
          <w:rFonts w:ascii="Times New Roman" w:hAnsi="Times New Roman"/>
          <w:b/>
          <w:u w:val="single"/>
        </w:rPr>
        <w:t>6</w:t>
      </w:r>
      <w:r w:rsidRPr="0014374C">
        <w:rPr>
          <w:rFonts w:ascii="Times New Roman" w:hAnsi="Times New Roman"/>
          <w:b/>
          <w:u w:val="single"/>
        </w:rPr>
        <w:t>.00 óra</w:t>
      </w:r>
    </w:p>
    <w:p w:rsidR="00976BE7" w:rsidRPr="008D2CF8" w:rsidRDefault="00976BE7" w:rsidP="0014374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 xml:space="preserve">A pályázatokról a Humán Bizottság hoz döntést </w:t>
      </w:r>
      <w:r w:rsidR="004B72F9">
        <w:rPr>
          <w:rFonts w:ascii="Times New Roman" w:hAnsi="Times New Roman"/>
          <w:b/>
          <w:color w:val="000000"/>
        </w:rPr>
        <w:t xml:space="preserve">legkésőbb </w:t>
      </w:r>
      <w:r w:rsidRPr="008D2CF8">
        <w:rPr>
          <w:rFonts w:ascii="Times New Roman" w:hAnsi="Times New Roman"/>
          <w:b/>
          <w:color w:val="000000"/>
        </w:rPr>
        <w:t xml:space="preserve">a beadási határidőt követő </w:t>
      </w:r>
      <w:bookmarkStart w:id="0" w:name="_GoBack"/>
      <w:bookmarkEnd w:id="0"/>
      <w:r w:rsidRPr="008D2CF8">
        <w:rPr>
          <w:rFonts w:ascii="Times New Roman" w:hAnsi="Times New Roman"/>
          <w:b/>
          <w:color w:val="000000"/>
        </w:rPr>
        <w:t xml:space="preserve">ülésén. A pályázat elbírálásáról a pályázókat a </w:t>
      </w:r>
      <w:r w:rsidRPr="00D268CC">
        <w:rPr>
          <w:rFonts w:ascii="Times New Roman" w:hAnsi="Times New Roman"/>
          <w:b/>
          <w:color w:val="000000"/>
        </w:rPr>
        <w:t>Bizottság 30 napon belül értesíti.</w:t>
      </w:r>
    </w:p>
    <w:p w:rsidR="004A2D39" w:rsidRPr="00D268CC" w:rsidRDefault="004A2D39" w:rsidP="001437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</w:t>
      </w:r>
      <w:r>
        <w:rPr>
          <w:rFonts w:ascii="Times New Roman" w:hAnsi="Times New Roman"/>
          <w:b/>
          <w:bCs/>
          <w:color w:val="000000"/>
        </w:rPr>
        <w:t>H</w:t>
      </w:r>
      <w:r w:rsidRPr="008D2CF8">
        <w:rPr>
          <w:rFonts w:ascii="Times New Roman" w:hAnsi="Times New Roman"/>
          <w:b/>
          <w:bCs/>
          <w:color w:val="000000"/>
        </w:rPr>
        <w:t>umá</w:t>
      </w:r>
      <w:r>
        <w:rPr>
          <w:rFonts w:ascii="Times New Roman" w:hAnsi="Times New Roman"/>
          <w:b/>
          <w:bCs/>
          <w:color w:val="000000"/>
        </w:rPr>
        <w:t xml:space="preserve">n Bizottság döntése nyilvános. </w:t>
      </w:r>
    </w:p>
    <w:sectPr w:rsidR="0014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B1" w:rsidRDefault="000879B1" w:rsidP="0014374C">
      <w:pPr>
        <w:spacing w:after="0" w:line="240" w:lineRule="auto"/>
      </w:pPr>
      <w:r>
        <w:separator/>
      </w:r>
    </w:p>
  </w:endnote>
  <w:endnote w:type="continuationSeparator" w:id="0">
    <w:p w:rsidR="000879B1" w:rsidRDefault="000879B1" w:rsidP="0014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B1" w:rsidRDefault="000879B1" w:rsidP="0014374C">
      <w:pPr>
        <w:spacing w:after="0" w:line="240" w:lineRule="auto"/>
      </w:pPr>
      <w:r>
        <w:separator/>
      </w:r>
    </w:p>
  </w:footnote>
  <w:footnote w:type="continuationSeparator" w:id="0">
    <w:p w:rsidR="000879B1" w:rsidRDefault="000879B1" w:rsidP="0014374C">
      <w:pPr>
        <w:spacing w:after="0" w:line="240" w:lineRule="auto"/>
      </w:pPr>
      <w:r>
        <w:continuationSeparator/>
      </w:r>
    </w:p>
  </w:footnote>
  <w:footnote w:id="1">
    <w:p w:rsidR="0014374C" w:rsidRPr="008D2CF8" w:rsidRDefault="0014374C" w:rsidP="0014374C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8D2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</w:p>
    <w:p w:rsidR="0014374C" w:rsidRPr="007C1DBC" w:rsidRDefault="0014374C" w:rsidP="0014374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9D6"/>
    <w:multiLevelType w:val="hybridMultilevel"/>
    <w:tmpl w:val="AEB4C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ADC"/>
    <w:multiLevelType w:val="hybridMultilevel"/>
    <w:tmpl w:val="9B80F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6"/>
    <w:rsid w:val="000879B1"/>
    <w:rsid w:val="0014374C"/>
    <w:rsid w:val="00393724"/>
    <w:rsid w:val="004A2D39"/>
    <w:rsid w:val="004B72F9"/>
    <w:rsid w:val="00726C36"/>
    <w:rsid w:val="00735D52"/>
    <w:rsid w:val="00757EC3"/>
    <w:rsid w:val="00916265"/>
    <w:rsid w:val="00976BE7"/>
    <w:rsid w:val="00AD5832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BBDF-41F3-4CA5-A3F1-FA5D89A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74C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43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7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74C"/>
    <w:rPr>
      <w:rFonts w:eastAsia="Times New Roman"/>
      <w:lang w:eastAsia="hu-HU"/>
    </w:rPr>
  </w:style>
  <w:style w:type="character" w:styleId="Lbjegyzet-hivatkozs">
    <w:name w:val="footnote reference"/>
    <w:uiPriority w:val="99"/>
    <w:semiHidden/>
    <w:unhideWhenUsed/>
    <w:rsid w:val="0014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2023-09-27T11:36:00Z</dcterms:created>
  <dcterms:modified xsi:type="dcterms:W3CDTF">2023-09-27T11:36:00Z</dcterms:modified>
</cp:coreProperties>
</file>