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4E" w:rsidRDefault="0023094E" w:rsidP="0023094E">
      <w:pPr>
        <w:spacing w:after="0" w:line="240" w:lineRule="auto"/>
        <w:jc w:val="center"/>
        <w:rPr>
          <w:rFonts w:ascii="Times New Roman" w:hAnsi="Times New Roman"/>
          <w:b/>
        </w:rPr>
      </w:pPr>
      <w:r w:rsidRPr="008D2CF8">
        <w:rPr>
          <w:rFonts w:ascii="Times New Roman" w:hAnsi="Times New Roman"/>
          <w:b/>
        </w:rPr>
        <w:t>PÁLYÁZATI FELHÍVÁS</w:t>
      </w:r>
    </w:p>
    <w:p w:rsidR="0023094E" w:rsidRPr="008D2CF8" w:rsidRDefault="0023094E" w:rsidP="0023094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3094E" w:rsidRPr="008D2CF8" w:rsidRDefault="0023094E" w:rsidP="0023094E">
      <w:pPr>
        <w:spacing w:after="0" w:line="240" w:lineRule="auto"/>
        <w:jc w:val="center"/>
        <w:rPr>
          <w:rFonts w:ascii="Times New Roman" w:hAnsi="Times New Roman"/>
          <w:i/>
        </w:rPr>
      </w:pPr>
      <w:r w:rsidRPr="008D2CF8">
        <w:rPr>
          <w:rFonts w:ascii="Times New Roman" w:hAnsi="Times New Roman"/>
          <w:i/>
        </w:rPr>
        <w:t>Martonvásár Város Önkormányzata Képviselő-testületének Humán Bizottsága - az 1/2014. (II.12.) önkormányzati rendeletének 4. melléklete 2.2.1. pontja szerint átruházott hatáskörében eljárva – pályázatot hirdet</w:t>
      </w:r>
    </w:p>
    <w:p w:rsidR="0023094E" w:rsidRPr="008D2CF8" w:rsidRDefault="0023094E" w:rsidP="0023094E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proofErr w:type="gramStart"/>
      <w:r w:rsidRPr="008D2CF8">
        <w:rPr>
          <w:rFonts w:ascii="Times New Roman" w:hAnsi="Times New Roman"/>
          <w:b/>
          <w:color w:val="000000"/>
        </w:rPr>
        <w:t>a</w:t>
      </w:r>
      <w:proofErr w:type="gramEnd"/>
      <w:r w:rsidRPr="008D2CF8">
        <w:rPr>
          <w:rFonts w:ascii="Times New Roman" w:hAnsi="Times New Roman"/>
          <w:b/>
          <w:color w:val="000000"/>
        </w:rPr>
        <w:t xml:space="preserve"> Martonvásári Alapfokú Művészeti Iskolában</w:t>
      </w:r>
      <w:r w:rsidRPr="008D2CF8">
        <w:rPr>
          <w:rStyle w:val="Lbjegyzet-hivatkozs"/>
          <w:rFonts w:ascii="Times New Roman" w:hAnsi="Times New Roman"/>
          <w:b/>
          <w:color w:val="000000"/>
        </w:rPr>
        <w:footnoteReference w:id="1"/>
      </w:r>
      <w:r w:rsidRPr="008D2CF8">
        <w:rPr>
          <w:rFonts w:ascii="Times New Roman" w:hAnsi="Times New Roman"/>
          <w:b/>
          <w:color w:val="000000"/>
        </w:rPr>
        <w:t xml:space="preserve"> alapfokú művészeti oktatásban részesülő, legfeljebb 18 éves korú gyermekek részére</w:t>
      </w:r>
    </w:p>
    <w:p w:rsidR="0023094E" w:rsidRPr="008D2CF8" w:rsidRDefault="0023094E" w:rsidP="0023094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3094E" w:rsidRPr="008D2CF8" w:rsidRDefault="0023094E" w:rsidP="0023094E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8D2CF8">
        <w:rPr>
          <w:b/>
          <w:color w:val="000000"/>
          <w:sz w:val="22"/>
          <w:szCs w:val="22"/>
        </w:rPr>
        <w:t>A támogatásra való jogosultság feltételei</w:t>
      </w:r>
    </w:p>
    <w:p w:rsidR="0023094E" w:rsidRPr="008D2CF8" w:rsidRDefault="0023094E" w:rsidP="0023094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8D2CF8">
        <w:rPr>
          <w:rFonts w:ascii="Times New Roman" w:hAnsi="Times New Roman"/>
        </w:rPr>
        <w:t>a törvényes képviselő a településen bejelentett állandó lakóhellyel vagy tartózkodási hellyel rendelkezzen és életvitelszerűen is itt éljen,</w:t>
      </w:r>
    </w:p>
    <w:p w:rsidR="0023094E" w:rsidRPr="008D2CF8" w:rsidRDefault="0023094E" w:rsidP="0023094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8D2CF8">
        <w:rPr>
          <w:rFonts w:ascii="Times New Roman" w:hAnsi="Times New Roman"/>
        </w:rPr>
        <w:t xml:space="preserve">családjában az egy főre jutó jövedelem ne haladja meg a mindenkori öregségi nyugdíj legkisebb összegének </w:t>
      </w:r>
      <w:r>
        <w:rPr>
          <w:rFonts w:ascii="Times New Roman" w:hAnsi="Times New Roman"/>
        </w:rPr>
        <w:t>40</w:t>
      </w:r>
      <w:r w:rsidRPr="008D2CF8">
        <w:rPr>
          <w:rFonts w:ascii="Times New Roman" w:hAnsi="Times New Roman"/>
        </w:rPr>
        <w:t>0 %-át, (20</w:t>
      </w:r>
      <w:r>
        <w:rPr>
          <w:rFonts w:ascii="Times New Roman" w:hAnsi="Times New Roman"/>
        </w:rPr>
        <w:t>24</w:t>
      </w:r>
      <w:r w:rsidRPr="008D2CF8">
        <w:rPr>
          <w:rFonts w:ascii="Times New Roman" w:hAnsi="Times New Roman"/>
        </w:rPr>
        <w:t xml:space="preserve">. évben </w:t>
      </w:r>
      <w:r>
        <w:rPr>
          <w:rFonts w:ascii="Times New Roman" w:hAnsi="Times New Roman"/>
        </w:rPr>
        <w:t xml:space="preserve">nettó </w:t>
      </w:r>
      <w:r>
        <w:rPr>
          <w:rFonts w:ascii="Times New Roman" w:hAnsi="Times New Roman"/>
        </w:rPr>
        <w:t>114</w:t>
      </w:r>
      <w:r w:rsidRPr="008D2CF8">
        <w:rPr>
          <w:rFonts w:ascii="Times New Roman" w:hAnsi="Times New Roman"/>
        </w:rPr>
        <w:t>.</w:t>
      </w:r>
      <w:r>
        <w:rPr>
          <w:rFonts w:ascii="Times New Roman" w:hAnsi="Times New Roman"/>
        </w:rPr>
        <w:t>000</w:t>
      </w:r>
      <w:r w:rsidRPr="008D2CF8">
        <w:rPr>
          <w:rFonts w:ascii="Times New Roman" w:hAnsi="Times New Roman"/>
        </w:rPr>
        <w:t>,- Ft),</w:t>
      </w:r>
    </w:p>
    <w:p w:rsidR="0023094E" w:rsidRPr="008D2CF8" w:rsidRDefault="0023094E" w:rsidP="0023094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8D2CF8">
        <w:rPr>
          <w:rFonts w:ascii="Times New Roman" w:hAnsi="Times New Roman"/>
        </w:rPr>
        <w:t xml:space="preserve">a tanulói jogviszonnyal rendelkező gyermeke tanulmányi átlaga 5,00 és az Iskolától 30 napnál nem régebbi ajánlással rendelkezzen a pályázat támogatása tárgyában. </w:t>
      </w:r>
    </w:p>
    <w:p w:rsidR="0023094E" w:rsidRPr="008D2CF8" w:rsidRDefault="0023094E" w:rsidP="0023094E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8D2CF8">
        <w:rPr>
          <w:rFonts w:ascii="Times New Roman" w:hAnsi="Times New Roman"/>
          <w:b/>
          <w:color w:val="000000"/>
        </w:rPr>
        <w:t>A pályázatok elbírálásánál előnyben részesül az a pályázó</w:t>
      </w:r>
    </w:p>
    <w:p w:rsidR="0023094E" w:rsidRPr="008D2CF8" w:rsidRDefault="0023094E" w:rsidP="0023094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8D2CF8">
        <w:rPr>
          <w:rFonts w:ascii="Times New Roman" w:hAnsi="Times New Roman"/>
          <w:color w:val="000000"/>
        </w:rPr>
        <w:t>aki családjában legalább két 25 év alatti gyermeket taníttatnak (alap-, középfokú vagy felsőoktatás nappali tagozatán),</w:t>
      </w:r>
    </w:p>
    <w:p w:rsidR="0023094E" w:rsidRDefault="0023094E" w:rsidP="0023094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8D2CF8">
        <w:rPr>
          <w:rFonts w:ascii="Times New Roman" w:hAnsi="Times New Roman"/>
          <w:color w:val="000000"/>
        </w:rPr>
        <w:t>aki gyermekét, gyermekeit egyedül neveli.</w:t>
      </w:r>
    </w:p>
    <w:p w:rsidR="0023094E" w:rsidRPr="001C0FE3" w:rsidRDefault="0023094E" w:rsidP="0023094E">
      <w:pPr>
        <w:spacing w:after="0" w:line="240" w:lineRule="auto"/>
        <w:jc w:val="both"/>
        <w:rPr>
          <w:rFonts w:ascii="Times New Roman" w:hAnsi="Times New Roman"/>
          <w:color w:val="000000"/>
        </w:rPr>
      </w:pPr>
      <w:bookmarkStart w:id="0" w:name="_GoBack"/>
      <w:bookmarkEnd w:id="0"/>
    </w:p>
    <w:p w:rsidR="0023094E" w:rsidRPr="008D2CF8" w:rsidRDefault="0023094E" w:rsidP="0023094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8D2CF8">
        <w:rPr>
          <w:rFonts w:ascii="Times New Roman" w:hAnsi="Times New Roman"/>
          <w:color w:val="000000"/>
        </w:rPr>
        <w:t xml:space="preserve">A támogatás összege gyermekenként évente legfeljebb </w:t>
      </w:r>
      <w:r w:rsidRPr="008D2CF8">
        <w:rPr>
          <w:rFonts w:ascii="Times New Roman" w:hAnsi="Times New Roman"/>
          <w:b/>
          <w:color w:val="000000"/>
        </w:rPr>
        <w:t>100.000.-Ft.</w:t>
      </w:r>
    </w:p>
    <w:p w:rsidR="0023094E" w:rsidRPr="008D2CF8" w:rsidRDefault="0023094E" w:rsidP="0023094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3094E" w:rsidRPr="008D2CF8" w:rsidRDefault="0023094E" w:rsidP="0023094E">
      <w:p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8D2CF8">
        <w:rPr>
          <w:rFonts w:ascii="Times New Roman" w:hAnsi="Times New Roman"/>
          <w:b/>
          <w:bCs/>
          <w:color w:val="000000"/>
          <w:u w:val="single"/>
        </w:rPr>
        <w:t>FIGYELEM</w:t>
      </w:r>
      <w:r w:rsidRPr="008D2CF8">
        <w:rPr>
          <w:rFonts w:ascii="Times New Roman" w:hAnsi="Times New Roman"/>
          <w:bCs/>
          <w:color w:val="000000"/>
        </w:rPr>
        <w:t xml:space="preserve">: </w:t>
      </w:r>
      <w:r w:rsidRPr="008D2CF8">
        <w:rPr>
          <w:rFonts w:ascii="Times New Roman" w:hAnsi="Times New Roman"/>
          <w:b/>
          <w:bCs/>
          <w:color w:val="000000"/>
        </w:rPr>
        <w:t>Nem részesíthető települési támogatásban</w:t>
      </w:r>
      <w:r w:rsidRPr="008D2CF8">
        <w:rPr>
          <w:rFonts w:ascii="Times New Roman" w:hAnsi="Times New Roman"/>
          <w:bCs/>
          <w:color w:val="000000"/>
        </w:rPr>
        <w:t xml:space="preserve"> egyidejűleg ugyanazon gyermeke után a törvényes képviselő </w:t>
      </w:r>
      <w:r w:rsidRPr="008D2CF8">
        <w:rPr>
          <w:rFonts w:ascii="Times New Roman" w:hAnsi="Times New Roman"/>
          <w:color w:val="000000"/>
        </w:rPr>
        <w:t xml:space="preserve">Martonvásár Város Önkormányzata Képviselő-testületének </w:t>
      </w:r>
      <w:r>
        <w:rPr>
          <w:rFonts w:ascii="Times New Roman" w:hAnsi="Times New Roman"/>
          <w:color w:val="000000"/>
        </w:rPr>
        <w:t xml:space="preserve">a </w:t>
      </w:r>
      <w:r w:rsidRPr="008D2CF8">
        <w:rPr>
          <w:rFonts w:ascii="Times New Roman" w:hAnsi="Times New Roman"/>
          <w:color w:val="000000"/>
        </w:rPr>
        <w:t xml:space="preserve">települési támogatásokról szóló </w:t>
      </w:r>
      <w:r>
        <w:rPr>
          <w:rFonts w:ascii="Times New Roman" w:hAnsi="Times New Roman"/>
          <w:color w:val="000000"/>
        </w:rPr>
        <w:t>15</w:t>
      </w:r>
      <w:r w:rsidRPr="008D2CF8">
        <w:rPr>
          <w:rFonts w:ascii="Times New Roman" w:hAnsi="Times New Roman"/>
          <w:color w:val="000000"/>
        </w:rPr>
        <w:t>/20</w:t>
      </w:r>
      <w:r>
        <w:rPr>
          <w:rFonts w:ascii="Times New Roman" w:hAnsi="Times New Roman"/>
          <w:color w:val="000000"/>
        </w:rPr>
        <w:t>21</w:t>
      </w:r>
      <w:r w:rsidRPr="008D2CF8">
        <w:rPr>
          <w:rFonts w:ascii="Times New Roman" w:hAnsi="Times New Roman"/>
          <w:color w:val="000000"/>
        </w:rPr>
        <w:t>. (</w:t>
      </w:r>
      <w:r>
        <w:rPr>
          <w:rFonts w:ascii="Times New Roman" w:hAnsi="Times New Roman"/>
          <w:color w:val="000000"/>
        </w:rPr>
        <w:t>V</w:t>
      </w:r>
      <w:r w:rsidRPr="008D2CF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12</w:t>
      </w:r>
      <w:r w:rsidRPr="008D2CF8">
        <w:rPr>
          <w:rFonts w:ascii="Times New Roman" w:hAnsi="Times New Roman"/>
          <w:color w:val="000000"/>
        </w:rPr>
        <w:t xml:space="preserve">.) önkormányzati rendeletének </w:t>
      </w:r>
      <w:r>
        <w:rPr>
          <w:rFonts w:ascii="Times New Roman" w:hAnsi="Times New Roman"/>
          <w:color w:val="000000"/>
        </w:rPr>
        <w:t>4</w:t>
      </w:r>
      <w:r w:rsidRPr="008D2CF8">
        <w:rPr>
          <w:rFonts w:ascii="Times New Roman" w:hAnsi="Times New Roman"/>
          <w:bCs/>
          <w:color w:val="000000"/>
        </w:rPr>
        <w:t xml:space="preserve">. </w:t>
      </w:r>
      <w:r>
        <w:rPr>
          <w:rFonts w:ascii="Times New Roman" w:hAnsi="Times New Roman"/>
          <w:bCs/>
          <w:color w:val="000000"/>
        </w:rPr>
        <w:t>és 5. mellékletén</w:t>
      </w:r>
      <w:r w:rsidRPr="008D2CF8">
        <w:rPr>
          <w:rFonts w:ascii="Times New Roman" w:hAnsi="Times New Roman"/>
          <w:bCs/>
          <w:color w:val="000000"/>
        </w:rPr>
        <w:t xml:space="preserve"> benyújtható pályázatokban.</w:t>
      </w:r>
    </w:p>
    <w:p w:rsidR="0023094E" w:rsidRPr="008D2CF8" w:rsidRDefault="0023094E" w:rsidP="0023094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u w:val="single"/>
        </w:rPr>
      </w:pPr>
      <w:r w:rsidRPr="008D2CF8">
        <w:rPr>
          <w:rFonts w:ascii="Times New Roman" w:hAnsi="Times New Roman"/>
          <w:bCs/>
          <w:color w:val="000000"/>
        </w:rPr>
        <w:t>Jelen támogatás</w:t>
      </w:r>
      <w:r w:rsidRPr="008D2CF8">
        <w:t xml:space="preserve"> </w:t>
      </w:r>
      <w:r w:rsidRPr="008D2CF8">
        <w:rPr>
          <w:rFonts w:ascii="Times New Roman" w:hAnsi="Times New Roman"/>
          <w:bCs/>
          <w:color w:val="000000"/>
        </w:rPr>
        <w:t xml:space="preserve">kizárólag </w:t>
      </w:r>
      <w:r w:rsidRPr="008D2CF8">
        <w:rPr>
          <w:rFonts w:ascii="Times New Roman" w:hAnsi="Times New Roman"/>
          <w:b/>
          <w:bCs/>
          <w:color w:val="000000"/>
        </w:rPr>
        <w:t>célhoz kötötten</w:t>
      </w:r>
      <w:r w:rsidRPr="008D2CF8">
        <w:rPr>
          <w:rFonts w:ascii="Times New Roman" w:hAnsi="Times New Roman"/>
          <w:bCs/>
          <w:color w:val="000000"/>
        </w:rPr>
        <w:t xml:space="preserve">, a művészeti oktatással kapcsolatban használatos taneszköz, hangszer megvásárlására, tandíj, térítési díj megfizetésére használható fel, és </w:t>
      </w:r>
      <w:r w:rsidRPr="008D2CF8">
        <w:rPr>
          <w:rFonts w:ascii="Times New Roman" w:hAnsi="Times New Roman"/>
          <w:b/>
          <w:bCs/>
          <w:color w:val="000000"/>
        </w:rPr>
        <w:t>kötelező vele elszámolni legfeljebb</w:t>
      </w:r>
      <w:r w:rsidRPr="008D2CF8">
        <w:rPr>
          <w:rFonts w:ascii="Times New Roman" w:hAnsi="Times New Roman"/>
          <w:bCs/>
          <w:color w:val="000000"/>
        </w:rPr>
        <w:t xml:space="preserve"> a közigazgatási határozat meghozatalától számított </w:t>
      </w:r>
      <w:r w:rsidRPr="008D2CF8">
        <w:rPr>
          <w:rFonts w:ascii="Times New Roman" w:hAnsi="Times New Roman"/>
          <w:b/>
          <w:bCs/>
          <w:color w:val="000000"/>
        </w:rPr>
        <w:t xml:space="preserve">2 hónapon belül. Aki elszámolási kötelezettségének nem tesz eleget, annak a pályázat benyújtásától számított két évig az e rendelet alapján minden pályázati úton igényelhető települési támogatásban való részvétele kizárt. </w:t>
      </w:r>
      <w:r w:rsidRPr="000435AD">
        <w:rPr>
          <w:rFonts w:ascii="Times New Roman" w:hAnsi="Times New Roman"/>
          <w:b/>
          <w:bCs/>
          <w:color w:val="000000"/>
          <w:u w:val="single"/>
        </w:rPr>
        <w:t>Amennyiben a kérelmező elszámolási kötelezettségének határidőben nem tesz eleget, úgy kötelezni kell annak egy összegben történő visszafizetésére</w:t>
      </w:r>
      <w:r w:rsidRPr="008D2CF8">
        <w:rPr>
          <w:rFonts w:ascii="Times New Roman" w:hAnsi="Times New Roman"/>
          <w:b/>
          <w:bCs/>
          <w:color w:val="000000"/>
          <w:highlight w:val="lightGray"/>
          <w:u w:val="single"/>
        </w:rPr>
        <w:t>.</w:t>
      </w:r>
    </w:p>
    <w:p w:rsidR="0023094E" w:rsidRPr="008D2CF8" w:rsidRDefault="0023094E" w:rsidP="0023094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:rsidR="0023094E" w:rsidRPr="008D2CF8" w:rsidRDefault="0023094E" w:rsidP="0023094E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D2CF8">
        <w:rPr>
          <w:color w:val="000000"/>
          <w:sz w:val="22"/>
          <w:szCs w:val="22"/>
        </w:rPr>
        <w:t xml:space="preserve">A pályázatokat az önkormányzati rendelet </w:t>
      </w:r>
      <w:r>
        <w:rPr>
          <w:color w:val="000000"/>
          <w:sz w:val="22"/>
          <w:szCs w:val="22"/>
        </w:rPr>
        <w:t>5</w:t>
      </w:r>
      <w:r w:rsidRPr="008D2CF8">
        <w:rPr>
          <w:color w:val="000000"/>
          <w:sz w:val="22"/>
          <w:szCs w:val="22"/>
        </w:rPr>
        <w:t>. számú melléklete pályázati adatlapon kell benyújtani. Pályázati adatlapok igényelhetőek személyesen a Martonvásári Polgármesteri Hivatal (2462 Martonvásár, Budai út 13.) lakosságszolgálatán, valamint letölthetőek Martonvásár Város honlapjáról (www.martonvasar.hu).</w:t>
      </w:r>
    </w:p>
    <w:p w:rsidR="0023094E" w:rsidRPr="008D2CF8" w:rsidRDefault="0023094E" w:rsidP="0023094E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  <w:u w:val="single"/>
        </w:rPr>
      </w:pPr>
    </w:p>
    <w:p w:rsidR="0023094E" w:rsidRPr="00C84668" w:rsidRDefault="0023094E" w:rsidP="0023094E">
      <w:pPr>
        <w:spacing w:after="0" w:line="240" w:lineRule="auto"/>
        <w:jc w:val="both"/>
        <w:rPr>
          <w:rFonts w:ascii="Times New Roman" w:hAnsi="Times New Roman"/>
          <w:b/>
        </w:rPr>
      </w:pPr>
      <w:r w:rsidRPr="008D2CF8">
        <w:rPr>
          <w:rFonts w:ascii="Times New Roman" w:hAnsi="Times New Roman"/>
          <w:b/>
          <w:u w:val="single"/>
        </w:rPr>
        <w:t>A pályázatok benyújtásának módja:</w:t>
      </w:r>
      <w:r w:rsidRPr="008D2CF8">
        <w:rPr>
          <w:rFonts w:ascii="Times New Roman" w:hAnsi="Times New Roman"/>
          <w:b/>
        </w:rPr>
        <w:t xml:space="preserve"> személyesen és postai </w:t>
      </w:r>
      <w:r w:rsidRPr="00C84668">
        <w:rPr>
          <w:rFonts w:ascii="Times New Roman" w:hAnsi="Times New Roman"/>
          <w:b/>
        </w:rPr>
        <w:t>úton a Martonvásári Polgármesteri Hivatalban (2462 Martonvásár, Budai út 13.).</w:t>
      </w:r>
    </w:p>
    <w:p w:rsidR="0023094E" w:rsidRPr="00C84668" w:rsidRDefault="0023094E" w:rsidP="0023094E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3094E" w:rsidRPr="00C84668" w:rsidRDefault="0023094E" w:rsidP="0023094E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C84668">
        <w:rPr>
          <w:rFonts w:ascii="Times New Roman" w:hAnsi="Times New Roman"/>
          <w:b/>
          <w:u w:val="single"/>
        </w:rPr>
        <w:t>A pályázatok benyújtási határideje: 202</w:t>
      </w:r>
      <w:r>
        <w:rPr>
          <w:rFonts w:ascii="Times New Roman" w:hAnsi="Times New Roman"/>
          <w:b/>
          <w:u w:val="single"/>
        </w:rPr>
        <w:t>4</w:t>
      </w:r>
      <w:r w:rsidRPr="00C84668">
        <w:rPr>
          <w:rFonts w:ascii="Times New Roman" w:hAnsi="Times New Roman"/>
          <w:b/>
          <w:u w:val="single"/>
        </w:rPr>
        <w:t>. október 1</w:t>
      </w:r>
      <w:r>
        <w:rPr>
          <w:rFonts w:ascii="Times New Roman" w:hAnsi="Times New Roman"/>
          <w:b/>
          <w:u w:val="single"/>
        </w:rPr>
        <w:t>7</w:t>
      </w:r>
      <w:r w:rsidRPr="00C84668">
        <w:rPr>
          <w:rFonts w:ascii="Times New Roman" w:hAnsi="Times New Roman"/>
          <w:b/>
          <w:u w:val="single"/>
        </w:rPr>
        <w:t>. 16.00 óra</w:t>
      </w:r>
    </w:p>
    <w:p w:rsidR="0023094E" w:rsidRPr="00C84668" w:rsidRDefault="0023094E" w:rsidP="0023094E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3094E" w:rsidRDefault="0023094E" w:rsidP="0023094E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C84668">
        <w:rPr>
          <w:rFonts w:ascii="Times New Roman" w:hAnsi="Times New Roman"/>
          <w:b/>
          <w:color w:val="000000"/>
        </w:rPr>
        <w:t>A pályázatokról a Martonvásár Város Önkormányzat Képviselő-testületének Humán Bizottsága hoz döntést a beadási határidőt követő ülésén. A pályázat elbírálásáról a pályázókat a Bizottság 30 napon belül értesíti.</w:t>
      </w:r>
    </w:p>
    <w:p w:rsidR="0023094E" w:rsidRPr="00C84668" w:rsidRDefault="0023094E" w:rsidP="0023094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3094E" w:rsidRPr="00C84668" w:rsidRDefault="0023094E" w:rsidP="0023094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C84668">
        <w:rPr>
          <w:rFonts w:ascii="Times New Roman" w:hAnsi="Times New Roman"/>
          <w:b/>
          <w:bCs/>
          <w:color w:val="000000"/>
        </w:rPr>
        <w:t xml:space="preserve">Felhívom figyelmüket, hogy a Humán Bizottság döntése nyilvános. </w:t>
      </w:r>
    </w:p>
    <w:sectPr w:rsidR="0023094E" w:rsidRPr="00C84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AD5" w:rsidRDefault="00280AD5" w:rsidP="0023094E">
      <w:pPr>
        <w:spacing w:after="0" w:line="240" w:lineRule="auto"/>
      </w:pPr>
      <w:r>
        <w:separator/>
      </w:r>
    </w:p>
  </w:endnote>
  <w:endnote w:type="continuationSeparator" w:id="0">
    <w:p w:rsidR="00280AD5" w:rsidRDefault="00280AD5" w:rsidP="00230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AD5" w:rsidRDefault="00280AD5" w:rsidP="0023094E">
      <w:pPr>
        <w:spacing w:after="0" w:line="240" w:lineRule="auto"/>
      </w:pPr>
      <w:r>
        <w:separator/>
      </w:r>
    </w:p>
  </w:footnote>
  <w:footnote w:type="continuationSeparator" w:id="0">
    <w:p w:rsidR="00280AD5" w:rsidRDefault="00280AD5" w:rsidP="0023094E">
      <w:pPr>
        <w:spacing w:after="0" w:line="240" w:lineRule="auto"/>
      </w:pPr>
      <w:r>
        <w:continuationSeparator/>
      </w:r>
    </w:p>
  </w:footnote>
  <w:footnote w:id="1">
    <w:p w:rsidR="0023094E" w:rsidRPr="008D2CF8" w:rsidRDefault="0023094E" w:rsidP="0023094E">
      <w:pPr>
        <w:spacing w:after="0" w:line="240" w:lineRule="auto"/>
        <w:rPr>
          <w:rFonts w:ascii="Times New Roman" w:hAnsi="Times New Roman"/>
        </w:rPr>
      </w:pPr>
      <w:r w:rsidRPr="008D2CF8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                           </w:t>
      </w:r>
      <w:r w:rsidRPr="008D2C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/>
        </w:rPr>
        <w:t xml:space="preserve">                       </w:t>
      </w:r>
      <w:r w:rsidRPr="008D2CF8">
        <w:rPr>
          <w:rFonts w:ascii="Times New Roman" w:hAnsi="Times New Roman"/>
        </w:rPr>
        <w:t>Kuna Ferenc</w:t>
      </w:r>
    </w:p>
    <w:p w:rsidR="0023094E" w:rsidRPr="008D2CF8" w:rsidRDefault="0023094E" w:rsidP="0023094E">
      <w:pPr>
        <w:spacing w:after="0" w:line="240" w:lineRule="auto"/>
        <w:ind w:left="3540" w:firstLine="708"/>
        <w:rPr>
          <w:rFonts w:ascii="Times New Roman" w:hAnsi="Times New Roman"/>
        </w:rPr>
      </w:pPr>
      <w:r w:rsidRPr="008D2CF8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                   </w:t>
      </w:r>
      <w:proofErr w:type="gramStart"/>
      <w:r w:rsidRPr="008D2CF8">
        <w:rPr>
          <w:rFonts w:ascii="Times New Roman" w:hAnsi="Times New Roman"/>
        </w:rPr>
        <w:t>bizottság</w:t>
      </w:r>
      <w:proofErr w:type="gramEnd"/>
      <w:r w:rsidRPr="008D2CF8">
        <w:rPr>
          <w:rFonts w:ascii="Times New Roman" w:hAnsi="Times New Roman"/>
        </w:rPr>
        <w:t xml:space="preserve"> elnöke</w:t>
      </w:r>
    </w:p>
    <w:p w:rsidR="0023094E" w:rsidRPr="007C1DBC" w:rsidRDefault="0023094E" w:rsidP="0023094E">
      <w:pPr>
        <w:pStyle w:val="Lbjegyzetszveg"/>
      </w:pPr>
      <w:r w:rsidRPr="008D2CF8">
        <w:rPr>
          <w:rFonts w:ascii="Times New Roman" w:hAnsi="Times New Roman"/>
          <w:sz w:val="22"/>
          <w:szCs w:val="22"/>
        </w:rPr>
        <w:t>Martonvásár, 20</w:t>
      </w:r>
      <w:r>
        <w:rPr>
          <w:rFonts w:ascii="Times New Roman" w:hAnsi="Times New Roman"/>
          <w:sz w:val="22"/>
          <w:szCs w:val="22"/>
        </w:rPr>
        <w:t>24</w:t>
      </w:r>
      <w:r w:rsidRPr="008D2CF8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szeptember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149D6"/>
    <w:multiLevelType w:val="hybridMultilevel"/>
    <w:tmpl w:val="AEB4CC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B3ADC"/>
    <w:multiLevelType w:val="hybridMultilevel"/>
    <w:tmpl w:val="9B80F8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7C"/>
    <w:rsid w:val="0023094E"/>
    <w:rsid w:val="00280AD5"/>
    <w:rsid w:val="0056357C"/>
    <w:rsid w:val="00916265"/>
    <w:rsid w:val="00AD5832"/>
    <w:rsid w:val="00CD30C4"/>
    <w:rsid w:val="00F3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2AB24-F61A-4DFA-AE48-9EDB70EC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094E"/>
    <w:pPr>
      <w:spacing w:after="200" w:line="276" w:lineRule="auto"/>
    </w:pPr>
    <w:rPr>
      <w:rFonts w:eastAsia="Times New Roman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D5832"/>
    <w:rPr>
      <w:sz w:val="22"/>
      <w:szCs w:val="22"/>
    </w:rPr>
  </w:style>
  <w:style w:type="paragraph" w:styleId="NormlWeb">
    <w:name w:val="Normal (Web)"/>
    <w:basedOn w:val="Norml"/>
    <w:uiPriority w:val="99"/>
    <w:unhideWhenUsed/>
    <w:rsid w:val="002309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3094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3094E"/>
    <w:rPr>
      <w:rFonts w:eastAsia="Times New Roman"/>
      <w:lang w:eastAsia="hu-HU"/>
    </w:rPr>
  </w:style>
  <w:style w:type="character" w:styleId="Lbjegyzet-hivatkozs">
    <w:name w:val="footnote reference"/>
    <w:uiPriority w:val="99"/>
    <w:semiHidden/>
    <w:unhideWhenUsed/>
    <w:rsid w:val="0023094E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230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3094E"/>
    <w:rPr>
      <w:rFonts w:eastAsia="Times New Roman"/>
      <w:sz w:val="22"/>
      <w:szCs w:val="22"/>
      <w:lang w:eastAsia="hu-HU"/>
    </w:rPr>
  </w:style>
  <w:style w:type="paragraph" w:styleId="llb">
    <w:name w:val="footer"/>
    <w:basedOn w:val="Norml"/>
    <w:link w:val="llbChar"/>
    <w:uiPriority w:val="99"/>
    <w:unhideWhenUsed/>
    <w:rsid w:val="00230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3094E"/>
    <w:rPr>
      <w:rFonts w:eastAsia="Times New Roman"/>
      <w:sz w:val="22"/>
      <w:szCs w:val="2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 Széll</dc:creator>
  <cp:keywords/>
  <dc:description/>
  <cp:lastModifiedBy>Anett Széll</cp:lastModifiedBy>
  <cp:revision>2</cp:revision>
  <dcterms:created xsi:type="dcterms:W3CDTF">2024-09-18T14:04:00Z</dcterms:created>
  <dcterms:modified xsi:type="dcterms:W3CDTF">2024-09-18T14:05:00Z</dcterms:modified>
</cp:coreProperties>
</file>